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5AA" w:rsidRDefault="00FF05AA">
      <w:pPr>
        <w:pStyle w:val="Heading1"/>
        <w:jc w:val="center"/>
      </w:pPr>
      <w:r>
        <w:t xml:space="preserve">Normativas Generales de Ayudantía: Carreras de Ingeniería Civil en Informática, </w:t>
      </w:r>
    </w:p>
    <w:p w:rsidR="00FF05AA" w:rsidRDefault="00FF05AA">
      <w:pPr>
        <w:pStyle w:val="Heading1"/>
        <w:jc w:val="center"/>
      </w:pPr>
      <w:r>
        <w:t>Ingeniería Informática e Ingeniería de Ejecución en Informática</w:t>
      </w:r>
    </w:p>
    <w:p w:rsidR="00FF05AA" w:rsidRDefault="00FF05AA">
      <w:pPr>
        <w:jc w:val="right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jc w:val="right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jc w:val="right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Para poder participar de un concurso de ayudantía, </w:t>
      </w:r>
      <w:r>
        <w:rPr>
          <w:rFonts w:ascii="Arial" w:hAnsi="Arial" w:cs="Arial"/>
          <w:b/>
          <w:bCs/>
          <w:sz w:val="20"/>
          <w:lang w:val="es-ES_tradnl"/>
        </w:rPr>
        <w:t xml:space="preserve">el alumno debe estar cursando </w:t>
      </w:r>
      <w:r w:rsidR="00940582">
        <w:rPr>
          <w:rFonts w:ascii="Arial" w:hAnsi="Arial" w:cs="Arial"/>
          <w:b/>
          <w:bCs/>
          <w:sz w:val="20"/>
          <w:lang w:val="es-ES_tradnl"/>
        </w:rPr>
        <w:t>quinto</w:t>
      </w:r>
      <w:r>
        <w:rPr>
          <w:rFonts w:ascii="Arial" w:hAnsi="Arial" w:cs="Arial"/>
          <w:b/>
          <w:bCs/>
          <w:sz w:val="20"/>
          <w:lang w:val="es-ES_tradnl"/>
        </w:rPr>
        <w:t xml:space="preserve"> semestre o superiores</w:t>
      </w:r>
      <w:r>
        <w:rPr>
          <w:rFonts w:ascii="Arial" w:hAnsi="Arial" w:cs="Arial"/>
          <w:sz w:val="20"/>
          <w:lang w:val="es-ES_tradnl"/>
        </w:rPr>
        <w:t xml:space="preserve">, y </w:t>
      </w:r>
      <w:r>
        <w:rPr>
          <w:rFonts w:ascii="Arial" w:hAnsi="Arial" w:cs="Arial"/>
          <w:b/>
          <w:bCs/>
          <w:sz w:val="20"/>
          <w:lang w:val="es-ES_tradnl"/>
        </w:rPr>
        <w:t>no haber repetido la o las asignaturas a las que desee postular</w:t>
      </w:r>
      <w:r>
        <w:rPr>
          <w:rFonts w:ascii="Arial" w:hAnsi="Arial" w:cs="Arial"/>
          <w:sz w:val="20"/>
          <w:lang w:val="es-ES_tradnl"/>
        </w:rPr>
        <w:t>.</w:t>
      </w:r>
    </w:p>
    <w:p w:rsidR="00FF05AA" w:rsidRDefault="00FF05AA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El proceso de selección de los ayudantes se conduce de acuerdo </w:t>
      </w:r>
      <w:r w:rsidR="00940582">
        <w:rPr>
          <w:rFonts w:ascii="Arial" w:hAnsi="Arial" w:cs="Arial"/>
          <w:sz w:val="20"/>
          <w:lang w:val="es-ES_tradnl"/>
        </w:rPr>
        <w:t>con</w:t>
      </w:r>
      <w:r>
        <w:rPr>
          <w:rFonts w:ascii="Arial" w:hAnsi="Arial" w:cs="Arial"/>
          <w:sz w:val="20"/>
          <w:lang w:val="es-ES_tradnl"/>
        </w:rPr>
        <w:t xml:space="preserve"> </w:t>
      </w:r>
      <w:r w:rsidR="00603DC6">
        <w:rPr>
          <w:rFonts w:ascii="Arial" w:hAnsi="Arial" w:cs="Arial"/>
          <w:sz w:val="20"/>
          <w:lang w:val="es-ES_tradnl"/>
        </w:rPr>
        <w:t xml:space="preserve">los </w:t>
      </w:r>
      <w:r>
        <w:rPr>
          <w:rFonts w:ascii="Arial" w:hAnsi="Arial" w:cs="Arial"/>
          <w:sz w:val="20"/>
          <w:lang w:val="es-ES_tradnl"/>
        </w:rPr>
        <w:t>criterios académicos.  No obstante, el profesor se reserva la opción de declarar una ayudantía desierta o anular la postulación de un alumno por motivos debidamente justificados.</w:t>
      </w:r>
    </w:p>
    <w:p w:rsidR="00FF05AA" w:rsidRDefault="00FF05AA">
      <w:pPr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El ayudante es un alumno responsable de facilitar el desarrollo de la asignatura. </w:t>
      </w:r>
    </w:p>
    <w:p w:rsidR="00FF05AA" w:rsidRDefault="00FF05AA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FF05AA" w:rsidRDefault="00603DC6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La Escuela de Ingeniería Civil en Informática </w:t>
      </w:r>
      <w:r w:rsidR="00FF05AA">
        <w:rPr>
          <w:rFonts w:ascii="Arial" w:hAnsi="Arial" w:cs="Arial"/>
          <w:sz w:val="20"/>
          <w:lang w:val="es-ES_tradnl"/>
        </w:rPr>
        <w:t>distingue dos tipos de ayudantes de docencia:</w:t>
      </w:r>
    </w:p>
    <w:p w:rsidR="00603DC6" w:rsidRDefault="00603DC6" w:rsidP="00603DC6">
      <w:pPr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 w:rsidP="00603DC6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Ayudante de contacto</w:t>
      </w:r>
      <w:r>
        <w:rPr>
          <w:rFonts w:ascii="Arial" w:hAnsi="Arial" w:cs="Arial"/>
          <w:sz w:val="20"/>
          <w:lang w:val="es-ES_tradnl"/>
        </w:rPr>
        <w:t xml:space="preserve">, responsable de trabajar directamente con los alumnos, por </w:t>
      </w:r>
      <w:r w:rsidR="00940582">
        <w:rPr>
          <w:rFonts w:ascii="Arial" w:hAnsi="Arial" w:cs="Arial"/>
          <w:sz w:val="20"/>
          <w:lang w:val="es-ES_tradnl"/>
        </w:rPr>
        <w:t>ejemplo,</w:t>
      </w:r>
      <w:r>
        <w:rPr>
          <w:rFonts w:ascii="Arial" w:hAnsi="Arial" w:cs="Arial"/>
          <w:sz w:val="20"/>
          <w:lang w:val="es-ES_tradnl"/>
        </w:rPr>
        <w:t xml:space="preserve"> resolviendo ejercicios. </w:t>
      </w:r>
    </w:p>
    <w:p w:rsidR="00603DC6" w:rsidRPr="00603DC6" w:rsidRDefault="00603DC6" w:rsidP="00603DC6">
      <w:p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Ayudante de servicio</w:t>
      </w:r>
      <w:r>
        <w:rPr>
          <w:rFonts w:ascii="Arial" w:hAnsi="Arial" w:cs="Arial"/>
          <w:sz w:val="20"/>
          <w:lang w:val="es-ES_tradnl"/>
        </w:rPr>
        <w:t xml:space="preserve">, sólo desempeña tareas específicas al desarrollo de la asignatura. Por ejemplo: corrección de evaluaciones secundarias (controles y tareas), preparación de guías de ejercicios, trascripción de apuntes, u otros encomendados por el profesor. </w:t>
      </w:r>
    </w:p>
    <w:p w:rsidR="00FF05AA" w:rsidRDefault="00FF05AA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 xml:space="preserve">Un ayudante </w:t>
      </w:r>
      <w:r>
        <w:rPr>
          <w:rFonts w:ascii="Arial" w:hAnsi="Arial" w:cs="Arial"/>
          <w:b/>
          <w:bCs/>
          <w:sz w:val="20"/>
          <w:u w:val="single"/>
          <w:lang w:val="es-ES_tradnl"/>
        </w:rPr>
        <w:t>no puede</w:t>
      </w:r>
      <w:r>
        <w:rPr>
          <w:rFonts w:ascii="Arial" w:hAnsi="Arial" w:cs="Arial"/>
          <w:b/>
          <w:bCs/>
          <w:sz w:val="20"/>
          <w:lang w:val="es-ES_tradnl"/>
        </w:rPr>
        <w:t xml:space="preserve"> preparar parte o la totalidad de una evaluación, ni corregir evaluaciones principales </w:t>
      </w:r>
      <w:r>
        <w:rPr>
          <w:rFonts w:ascii="Arial" w:hAnsi="Arial" w:cs="Arial"/>
          <w:sz w:val="20"/>
          <w:lang w:val="es-ES_tradnl"/>
        </w:rPr>
        <w:t>(certámenes, pruebas especiales, pruebas recuperativas).</w:t>
      </w:r>
    </w:p>
    <w:p w:rsidR="00FF05AA" w:rsidRDefault="00FF05AA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Además de las responsabilidades indicadas por el profesor respectivo, </w:t>
      </w:r>
      <w:r>
        <w:rPr>
          <w:rFonts w:ascii="Arial" w:hAnsi="Arial" w:cs="Arial"/>
          <w:b/>
          <w:bCs/>
          <w:sz w:val="20"/>
          <w:lang w:val="es-ES_tradnl"/>
        </w:rPr>
        <w:t>el ayudante tiene la obligación de:</w:t>
      </w:r>
    </w:p>
    <w:p w:rsidR="00FF05AA" w:rsidRDefault="00FF05AA">
      <w:pPr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Registrar la asistencia de los alumnos a las ayudantías</w:t>
      </w: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Entregar, al término del semestre, a la Dirección de Carrera:</w:t>
      </w:r>
    </w:p>
    <w:p w:rsidR="00FF05AA" w:rsidRDefault="00FF05AA">
      <w:pPr>
        <w:numPr>
          <w:ilvl w:val="2"/>
          <w:numId w:val="1"/>
        </w:numPr>
        <w:tabs>
          <w:tab w:val="left" w:pos="252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El registro de firmas a la ayudantía</w:t>
      </w:r>
    </w:p>
    <w:p w:rsidR="00FF05AA" w:rsidRDefault="00FF05AA">
      <w:pPr>
        <w:numPr>
          <w:ilvl w:val="2"/>
          <w:numId w:val="1"/>
        </w:numPr>
        <w:tabs>
          <w:tab w:val="left" w:pos="252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Un informe detallado de las actividades desarrolladas</w:t>
      </w:r>
    </w:p>
    <w:p w:rsidR="00FF05AA" w:rsidRDefault="00FF05AA">
      <w:pPr>
        <w:ind w:left="108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pStyle w:val="BodyTextIndent"/>
      </w:pPr>
      <w:r>
        <w:t xml:space="preserve">Nota: En casos justificados, el </w:t>
      </w:r>
      <w:proofErr w:type="gramStart"/>
      <w:r>
        <w:t>Director</w:t>
      </w:r>
      <w:proofErr w:type="gramEnd"/>
      <w:r>
        <w:t xml:space="preserve"> de Carrera se reserva pedir este informe anticipadamente a las fechas estipuladas al inicio del semestre.</w:t>
      </w:r>
    </w:p>
    <w:p w:rsidR="00FF05AA" w:rsidRDefault="00FF05AA">
      <w:pPr>
        <w:ind w:left="108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El </w:t>
      </w:r>
      <w:proofErr w:type="gramStart"/>
      <w:r>
        <w:rPr>
          <w:rFonts w:ascii="Arial" w:hAnsi="Arial" w:cs="Arial"/>
          <w:sz w:val="20"/>
          <w:lang w:val="es-ES_tradnl"/>
        </w:rPr>
        <w:t>Director</w:t>
      </w:r>
      <w:proofErr w:type="gramEnd"/>
      <w:r>
        <w:rPr>
          <w:rFonts w:ascii="Arial" w:hAnsi="Arial" w:cs="Arial"/>
          <w:sz w:val="20"/>
          <w:lang w:val="es-ES_tradnl"/>
        </w:rPr>
        <w:t xml:space="preserve"> de carrera puede terminar por anticipado el contrato de un ayudante por las siguientes causas:</w:t>
      </w: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Ser sorprendido en una copia en cualquier actividad académica </w:t>
      </w: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Bajo rendimiento académico</w:t>
      </w: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Reiterado incumplimiento de las obligaciones asignadas</w:t>
      </w:r>
    </w:p>
    <w:p w:rsidR="00FF05AA" w:rsidRDefault="00FF05AA">
      <w:pPr>
        <w:numPr>
          <w:ilvl w:val="1"/>
          <w:numId w:val="1"/>
        </w:numPr>
        <w:tabs>
          <w:tab w:val="left" w:pos="180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Petición formal del profesor.</w:t>
      </w:r>
    </w:p>
    <w:p w:rsidR="00FF05AA" w:rsidRDefault="00FF05AA">
      <w:pPr>
        <w:ind w:left="720"/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La labor del ayudante será evaluada al término del semestre mediante encuestas al profesor y a los alumnos, en caso de haberse desempeñado como ayudante de contacto. </w:t>
      </w:r>
    </w:p>
    <w:p w:rsidR="00FF05AA" w:rsidRDefault="00FF05AA">
      <w:pPr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rPr>
          <w:rFonts w:cs="Arial"/>
          <w:b/>
          <w:bCs/>
          <w:sz w:val="20"/>
          <w:u w:val="single"/>
          <w:lang w:val="es-ES_tradnl"/>
        </w:rPr>
      </w:pPr>
      <w:r>
        <w:br w:type="page"/>
      </w:r>
      <w:r>
        <w:rPr>
          <w:b/>
          <w:bCs/>
        </w:rPr>
        <w:lastRenderedPageBreak/>
        <w:t>Anexo A: Criterios de selección de ayudantes</w:t>
      </w:r>
    </w:p>
    <w:p w:rsidR="00FF05AA" w:rsidRDefault="00FF05AA">
      <w:pPr>
        <w:pStyle w:val="Heading3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900"/>
        <w:gridCol w:w="900"/>
        <w:gridCol w:w="900"/>
        <w:gridCol w:w="900"/>
        <w:gridCol w:w="910"/>
      </w:tblGrid>
      <w:tr w:rsidR="00FF05AA">
        <w:trPr>
          <w:trHeight w:val="3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1. Nivel de curso: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5º 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2"/>
              </w:rPr>
              <w:t>Puntaje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</w:tr>
      <w:tr w:rsidR="00FF05AA">
        <w:trPr>
          <w:trHeight w:val="161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2. Prioridad de la Postulación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1º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2º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3º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3. Nota Asignatura de Postulación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4.0-4.4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4.5-4.9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5.0-5.4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5.5-5.9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6.0-6.4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6.5-7.0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 Promedio de Notas generales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4.0-4.4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4.5-4.9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5.0-5.4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5.5-5.9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6.0-6.4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6.5-7.0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 Experiencia como ayudante (Global)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4.0-5.5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5.6-7.0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 Experiencia como ayudante de la misma cátedra (Personalizada)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4.0-5.5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5.6-7.0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7. Petición Profesor ramo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Sí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4 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8. Trabajo en proyectos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Investigación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Desarrollo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9. Disponibilidad Horaria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Sí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  <w:tr w:rsidR="00FF05AA">
        <w:trPr>
          <w:trHeight w:val="38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Puntaje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----</w:t>
            </w:r>
          </w:p>
        </w:tc>
      </w:tr>
    </w:tbl>
    <w:p w:rsidR="00FF05AA" w:rsidRDefault="00FF05AA">
      <w:pPr>
        <w:rPr>
          <w:rFonts w:cs="Arial"/>
          <w:b/>
          <w:bCs/>
          <w:sz w:val="20"/>
          <w:u w:val="single"/>
          <w:lang w:val="es-ES_tradnl"/>
        </w:rPr>
      </w:pPr>
      <w:r>
        <w:br w:type="page"/>
      </w:r>
      <w:r>
        <w:rPr>
          <w:b/>
          <w:bCs/>
        </w:rPr>
        <w:lastRenderedPageBreak/>
        <w:t>Anexo B: Registro de asistencia</w:t>
      </w:r>
    </w:p>
    <w:p w:rsidR="00FF05AA" w:rsidRDefault="00FF05AA">
      <w:pPr>
        <w:jc w:val="both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pStyle w:val="FootnoteText"/>
        <w:jc w:val="righ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Fecha: __/__/____</w:t>
      </w:r>
    </w:p>
    <w:p w:rsidR="00FF05AA" w:rsidRDefault="00FF05AA">
      <w:pPr>
        <w:jc w:val="right"/>
        <w:rPr>
          <w:rFonts w:ascii="Arial" w:hAnsi="Arial" w:cs="Arial"/>
          <w:sz w:val="20"/>
          <w:lang w:val="es-ES_tradnl"/>
        </w:rPr>
      </w:pPr>
    </w:p>
    <w:p w:rsidR="00FF05AA" w:rsidRDefault="00FF05AA">
      <w:pPr>
        <w:pStyle w:val="FootnoteTex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Asignatura</w:t>
      </w:r>
      <w:r>
        <w:rPr>
          <w:rFonts w:ascii="Arial" w:hAnsi="Arial" w:cs="Arial"/>
          <w:szCs w:val="24"/>
          <w:lang w:val="es-ES_tradnl"/>
        </w:rPr>
        <w:tab/>
        <w:t>: _________________________________________________</w:t>
      </w:r>
    </w:p>
    <w:p w:rsidR="00FF05AA" w:rsidRDefault="00FF05AA">
      <w:pPr>
        <w:rPr>
          <w:rFonts w:ascii="Arial" w:hAnsi="Arial" w:cs="Arial"/>
          <w:sz w:val="20"/>
          <w:lang w:val="es-ES_tradnl"/>
        </w:rPr>
      </w:pPr>
    </w:p>
    <w:p w:rsidR="00FF05AA" w:rsidRDefault="00FF05AA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Ayudante</w:t>
      </w:r>
      <w:r>
        <w:rPr>
          <w:rFonts w:ascii="Arial" w:hAnsi="Arial" w:cs="Arial"/>
          <w:sz w:val="20"/>
          <w:lang w:val="es-ES_tradnl"/>
        </w:rPr>
        <w:tab/>
        <w:t>: _________________________________________________</w:t>
      </w:r>
    </w:p>
    <w:p w:rsidR="00FF05AA" w:rsidRDefault="00FF05AA">
      <w:pPr>
        <w:rPr>
          <w:rFonts w:ascii="Arial" w:hAnsi="Arial" w:cs="Arial"/>
          <w:sz w:val="20"/>
          <w:lang w:val="es-ES_tradnl"/>
        </w:rPr>
      </w:pPr>
    </w:p>
    <w:p w:rsidR="00FF05AA" w:rsidRDefault="00FF05AA">
      <w:pPr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99"/>
      </w:tblGrid>
      <w:tr w:rsidR="00FF05AA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Nombre del alumno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Firma</w:t>
            </w: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FF05AA" w:rsidRDefault="00FF05AA">
      <w:pPr>
        <w:rPr>
          <w:rFonts w:ascii="Arial" w:hAnsi="Arial" w:cs="Arial"/>
          <w:sz w:val="20"/>
          <w:lang w:val="es-ES_tradnl"/>
        </w:rPr>
      </w:pPr>
      <w:r>
        <w:br w:type="page"/>
      </w:r>
      <w:r>
        <w:rPr>
          <w:rFonts w:ascii="Arial" w:hAnsi="Arial" w:cs="Arial"/>
          <w:sz w:val="20"/>
          <w:lang w:val="es-ES_tradnl"/>
        </w:rPr>
        <w:lastRenderedPageBreak/>
        <w:t>Anexo C: Informe de actividades</w:t>
      </w:r>
    </w:p>
    <w:p w:rsidR="00FF05AA" w:rsidRDefault="00FF05AA">
      <w:pPr>
        <w:pStyle w:val="FootnoteText"/>
        <w:rPr>
          <w:rFonts w:ascii="Arial" w:hAnsi="Arial" w:cs="Arial"/>
          <w:szCs w:val="24"/>
          <w:lang w:val="es-ES_tradnl"/>
        </w:rPr>
      </w:pPr>
    </w:p>
    <w:p w:rsidR="00FF05AA" w:rsidRDefault="00FF05AA">
      <w:pPr>
        <w:pStyle w:val="FootnoteText"/>
        <w:jc w:val="center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Informe de Actividades de Ayudantía</w:t>
      </w:r>
    </w:p>
    <w:p w:rsidR="00FF05AA" w:rsidRDefault="00FF05AA">
      <w:pPr>
        <w:pStyle w:val="FootnoteText"/>
        <w:rPr>
          <w:rFonts w:ascii="Arial" w:hAnsi="Arial" w:cs="Arial"/>
          <w:b/>
          <w:bCs/>
          <w:szCs w:val="24"/>
          <w:lang w:val="es-ES_tradnl"/>
        </w:rPr>
      </w:pPr>
    </w:p>
    <w:p w:rsidR="00FF05AA" w:rsidRDefault="00FF05AA">
      <w:pPr>
        <w:pStyle w:val="FootnoteText"/>
        <w:rPr>
          <w:rFonts w:ascii="Arial" w:hAnsi="Arial" w:cs="Arial"/>
          <w:b/>
          <w:bCs/>
          <w:szCs w:val="24"/>
          <w:lang w:val="es-ES_tradnl"/>
        </w:rPr>
      </w:pPr>
    </w:p>
    <w:p w:rsidR="00FF05AA" w:rsidRDefault="00FF05AA">
      <w:pPr>
        <w:pStyle w:val="FootnoteText"/>
        <w:rPr>
          <w:rFonts w:ascii="Arial" w:hAnsi="Arial" w:cs="Arial"/>
          <w:b/>
          <w:bCs/>
          <w:szCs w:val="24"/>
          <w:lang w:val="es-ES_tradnl"/>
        </w:rPr>
      </w:pPr>
    </w:p>
    <w:p w:rsidR="00FF05AA" w:rsidRDefault="00FF05AA">
      <w:pPr>
        <w:pStyle w:val="FootnoteText"/>
        <w:jc w:val="righ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Fecha: __/__/____</w:t>
      </w:r>
    </w:p>
    <w:p w:rsidR="00FF05AA" w:rsidRDefault="00FF05AA">
      <w:pPr>
        <w:pStyle w:val="FootnoteTex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1. Datos de la asignatura</w:t>
      </w:r>
    </w:p>
    <w:p w:rsidR="00FF05AA" w:rsidRDefault="00FF05AA">
      <w:pPr>
        <w:pStyle w:val="FootnoteText"/>
        <w:jc w:val="center"/>
        <w:rPr>
          <w:rFonts w:ascii="Arial" w:hAnsi="Arial" w:cs="Arial"/>
          <w:b/>
          <w:bCs/>
          <w:szCs w:val="24"/>
          <w:lang w:val="es-ES_tradn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99"/>
      </w:tblGrid>
      <w:tr w:rsidR="00FF05AA">
        <w:trPr>
          <w:cantSplit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Carrera </w:t>
            </w: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>Asignatura</w:t>
            </w:r>
          </w:p>
        </w:tc>
      </w:tr>
      <w:tr w:rsidR="00FF05AA">
        <w:trPr>
          <w:cantSplit/>
        </w:trPr>
        <w:tc>
          <w:tcPr>
            <w:tcW w:w="4489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pStyle w:val="Heading4"/>
              <w:snapToGrid w:val="0"/>
            </w:pPr>
            <w:r>
              <w:t xml:space="preserve">Profesor 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>Semestre/Año</w:t>
            </w: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</w:tc>
      </w:tr>
    </w:tbl>
    <w:p w:rsidR="00FF05AA" w:rsidRDefault="00FF05AA">
      <w:pPr>
        <w:rPr>
          <w:rFonts w:ascii="Arial" w:hAnsi="Arial" w:cs="Arial"/>
          <w:sz w:val="20"/>
        </w:rPr>
      </w:pPr>
    </w:p>
    <w:p w:rsidR="00FF05AA" w:rsidRDefault="00FF05A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Datos del ayudante</w:t>
      </w:r>
    </w:p>
    <w:p w:rsidR="00FF05AA" w:rsidRDefault="00FF05AA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3918"/>
        <w:gridCol w:w="2078"/>
      </w:tblGrid>
      <w:tr w:rsidR="00FF05AA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>Nombre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>Apellidos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>RUT</w:t>
            </w: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89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Carrera </w:t>
            </w: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  <w:p w:rsidR="00FF05AA" w:rsidRDefault="00FF05AA">
            <w:pPr>
              <w:rPr>
                <w:rFonts w:ascii="Arial" w:hAnsi="Arial" w:cs="Arial"/>
                <w:sz w:val="16"/>
                <w:u w:val="single"/>
                <w:lang w:val="es-ES_tradnl"/>
              </w:rPr>
            </w:pPr>
          </w:p>
        </w:tc>
      </w:tr>
    </w:tbl>
    <w:p w:rsidR="00FF05AA" w:rsidRDefault="00FF05AA"/>
    <w:p w:rsidR="00FF05AA" w:rsidRDefault="00FF05AA">
      <w:pPr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3. Actividades</w:t>
      </w:r>
    </w:p>
    <w:p w:rsidR="00FF05AA" w:rsidRDefault="00FF05AA">
      <w:pPr>
        <w:pStyle w:val="FootnoteText"/>
        <w:rPr>
          <w:rFonts w:ascii="Arial" w:hAnsi="Arial" w:cs="Arial"/>
          <w:szCs w:val="24"/>
          <w:lang w:val="es-ES_tradn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220"/>
        <w:gridCol w:w="2078"/>
      </w:tblGrid>
      <w:tr w:rsidR="00FF05AA">
        <w:trPr>
          <w:cantSplit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pStyle w:val="Heading6"/>
              <w:snapToGrid w:val="0"/>
            </w:pPr>
            <w:r>
              <w:t>Fecha</w:t>
            </w: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pStyle w:val="Heading6"/>
              <w:snapToGrid w:val="0"/>
            </w:pPr>
            <w:r>
              <w:t>Actividad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pStyle w:val="Heading6"/>
              <w:snapToGrid w:val="0"/>
            </w:pPr>
            <w:r>
              <w:t>Nro. Alumnos</w:t>
            </w: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F05AA">
        <w:trPr>
          <w:cantSplit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FF05AA" w:rsidRDefault="00FF05A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AA" w:rsidRDefault="00FF05AA">
            <w:pPr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FF05AA" w:rsidRDefault="00FF05AA">
      <w:pPr>
        <w:ind w:left="6372"/>
        <w:jc w:val="center"/>
      </w:pPr>
    </w:p>
    <w:p w:rsidR="00FF05AA" w:rsidRDefault="00FF05AA">
      <w:pPr>
        <w:pStyle w:val="Sangra2detindependiente"/>
      </w:pPr>
      <w:r>
        <w:br/>
        <w:t>______________________</w:t>
      </w:r>
    </w:p>
    <w:p w:rsidR="00FF05AA" w:rsidRDefault="00FF05AA">
      <w:pPr>
        <w:pStyle w:val="Heading5"/>
        <w:ind w:left="6372"/>
        <w:jc w:val="center"/>
      </w:pPr>
      <w:r>
        <w:t>Firma del alumno</w:t>
      </w:r>
    </w:p>
    <w:sectPr w:rsidR="00FF05AA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82"/>
    <w:rsid w:val="00603DC6"/>
    <w:rsid w:val="00664749"/>
    <w:rsid w:val="00940582"/>
    <w:rsid w:val="009621E2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FD37E8F-AADA-BF4F-A8B7-D55AD0C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  <w:lang w:val="es-ES_tradn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 w:cs="Arial"/>
      <w:sz w:val="20"/>
      <w:u w:val="single"/>
      <w:lang w:val="es-ES_tradnl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0"/>
      <w:u w:val="single"/>
      <w:lang w:val="es-ES_tradn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16"/>
      <w:u w:val="single"/>
      <w:lang w:val="es-ES_trad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lang w:val="es-ES_tradnl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Fuentedeprrafopredeter">
    <w:name w:val="Fuente de párrafo predeter.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semiHidden/>
    <w:pPr>
      <w:ind w:left="1080"/>
      <w:jc w:val="both"/>
    </w:pPr>
    <w:rPr>
      <w:rFonts w:ascii="Arial" w:hAnsi="Arial" w:cs="Arial"/>
      <w:sz w:val="20"/>
      <w:lang w:val="es-ES_tradnl"/>
    </w:rPr>
  </w:style>
  <w:style w:type="paragraph" w:customStyle="1" w:styleId="Sangra2detindependiente">
    <w:name w:val="Sangría 2 de t. independiente"/>
    <w:basedOn w:val="Normal"/>
    <w:pPr>
      <w:ind w:left="6372"/>
      <w:jc w:val="center"/>
    </w:pPr>
    <w:rPr>
      <w:rFonts w:ascii="Arial" w:hAnsi="Arial" w:cs="Arial"/>
      <w:sz w:val="20"/>
      <w:lang w:val="es-ES_tradn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603D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Gestión de asignaturas Ingeniería Civil en Informática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asignaturas Ingeniería Civil en Informática</dc:title>
  <dc:subject/>
  <dc:creator>Liliana Guzmán</dc:creator>
  <cp:keywords/>
  <dc:description/>
  <cp:lastModifiedBy>Rodrigo Olivares</cp:lastModifiedBy>
  <cp:revision>2</cp:revision>
  <cp:lastPrinted>2005-03-02T18:40:00Z</cp:lastPrinted>
  <dcterms:created xsi:type="dcterms:W3CDTF">2020-04-27T20:10:00Z</dcterms:created>
  <dcterms:modified xsi:type="dcterms:W3CDTF">2020-04-27T20:10:00Z</dcterms:modified>
</cp:coreProperties>
</file>